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B6" w:rsidRDefault="00D158B6" w:rsidP="00D158B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 do Zasad  </w:t>
      </w:r>
    </w:p>
    <w:p w:rsidR="00D158B6" w:rsidRDefault="00D158B6" w:rsidP="00D158B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Finansowania Kosztów Kształcenia Ustawicznego </w:t>
      </w:r>
    </w:p>
    <w:p w:rsidR="00D158B6" w:rsidRDefault="00D158B6" w:rsidP="00D158B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Pracowników i Pracodawcy ze środków Krajowego Funduszu Szkoleniowego</w:t>
      </w:r>
    </w:p>
    <w:p w:rsidR="00962245" w:rsidRPr="00F8105A" w:rsidRDefault="00D158B6" w:rsidP="00D158B6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rFonts w:ascii="Arial" w:hAnsi="Arial" w:cs="Arial"/>
          <w:sz w:val="18"/>
          <w:szCs w:val="18"/>
        </w:rPr>
        <w:t xml:space="preserve"> przez Powiatowy Urząd Pracy w Ropczycach w 2019 roku</w:t>
      </w:r>
      <w:r>
        <w:rPr>
          <w:bCs/>
          <w:color w:val="000000"/>
        </w:rPr>
        <w:t xml:space="preserve"> </w:t>
      </w:r>
      <w:bookmarkStart w:id="0" w:name="_GoBack"/>
      <w:bookmarkEnd w:id="0"/>
    </w:p>
    <w:p w:rsidR="00962245" w:rsidRDefault="00D158B6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  <w:r w:rsidRPr="00AC0D82">
        <w:rPr>
          <w:bCs/>
          <w:noProof/>
          <w:sz w:val="16"/>
          <w:szCs w:val="16"/>
        </w:rPr>
        <w:drawing>
          <wp:anchor distT="0" distB="6096" distL="114300" distR="114300" simplePos="0" relativeHeight="251659264" behindDoc="1" locked="0" layoutInCell="1" allowOverlap="1" wp14:anchorId="1A93B6CD" wp14:editId="2FD89ABC">
            <wp:simplePos x="0" y="0"/>
            <wp:positionH relativeFrom="column">
              <wp:posOffset>-440690</wp:posOffset>
            </wp:positionH>
            <wp:positionV relativeFrom="paragraph">
              <wp:posOffset>10160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245" w:rsidRDefault="00962245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D158B6" w:rsidRDefault="00D158B6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D158B6" w:rsidRDefault="00D158B6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D158B6" w:rsidRDefault="00D158B6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D158B6" w:rsidRDefault="00D158B6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962245" w:rsidRPr="00E02941" w:rsidRDefault="00962245" w:rsidP="00962245">
      <w:pPr>
        <w:pStyle w:val="Default"/>
        <w:rPr>
          <w:rFonts w:eastAsia="Calibri"/>
          <w:b/>
          <w:color w:val="auto"/>
          <w:sz w:val="6"/>
          <w:szCs w:val="6"/>
          <w:lang w:eastAsia="en-US"/>
        </w:rPr>
      </w:pPr>
    </w:p>
    <w:p w:rsidR="001D4AA0" w:rsidRDefault="008F6907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KRYTERIA</w:t>
      </w:r>
      <w:r w:rsidR="001D4AA0" w:rsidRPr="001D4AA0">
        <w:rPr>
          <w:rFonts w:eastAsia="Calibri"/>
          <w:b/>
          <w:color w:val="auto"/>
          <w:lang w:eastAsia="en-US"/>
        </w:rPr>
        <w:t xml:space="preserve"> OCENY </w:t>
      </w:r>
      <w:r w:rsidR="00FA4332">
        <w:rPr>
          <w:rFonts w:eastAsia="Calibri"/>
          <w:b/>
          <w:color w:val="auto"/>
          <w:lang w:eastAsia="en-US"/>
        </w:rPr>
        <w:t>FORMALNEJ</w:t>
      </w:r>
      <w:r w:rsidR="001D4AA0" w:rsidRPr="001D4AA0">
        <w:rPr>
          <w:rFonts w:eastAsia="Calibri"/>
          <w:b/>
          <w:color w:val="auto"/>
          <w:lang w:eastAsia="en-US"/>
        </w:rPr>
        <w:t xml:space="preserve"> WNIOSKU O PRZYZNANIE ŚRODKÓW </w:t>
      </w:r>
      <w:r w:rsidR="001512A6">
        <w:rPr>
          <w:rFonts w:eastAsia="Calibri"/>
          <w:b/>
          <w:color w:val="auto"/>
          <w:lang w:eastAsia="en-US"/>
        </w:rPr>
        <w:br/>
      </w:r>
      <w:r w:rsidR="001D4AA0" w:rsidRPr="001D4AA0">
        <w:rPr>
          <w:rFonts w:eastAsia="Calibri"/>
          <w:b/>
          <w:color w:val="auto"/>
          <w:lang w:eastAsia="en-US"/>
        </w:rPr>
        <w:t xml:space="preserve">Z KRAJOWEGO FUNDUSZU SZKOLENIOWEGO </w:t>
      </w:r>
      <w:r w:rsidR="001512A6">
        <w:rPr>
          <w:rFonts w:eastAsia="Calibri"/>
          <w:b/>
          <w:color w:val="auto"/>
          <w:lang w:eastAsia="en-US"/>
        </w:rPr>
        <w:br/>
      </w:r>
      <w:r w:rsidR="001D4AA0" w:rsidRPr="001D4AA0">
        <w:rPr>
          <w:rFonts w:eastAsia="Calibri"/>
          <w:b/>
          <w:color w:val="auto"/>
          <w:lang w:eastAsia="en-US"/>
        </w:rPr>
        <w:t>NA KSZTAŁCENIE USTAWICZNE PRACOWNIKÓW I PRACODAWCÓW</w:t>
      </w:r>
    </w:p>
    <w:p w:rsidR="001D4AA0" w:rsidRDefault="001D4AA0" w:rsidP="00E02941">
      <w:pPr>
        <w:pStyle w:val="Default"/>
        <w:rPr>
          <w:rFonts w:eastAsia="Calibri"/>
          <w:b/>
          <w:color w:val="auto"/>
          <w:lang w:eastAsia="en-US"/>
        </w:rPr>
      </w:pPr>
    </w:p>
    <w:p w:rsidR="001D4AA0" w:rsidRDefault="001D4AA0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 w:rsidRPr="001D4AA0">
        <w:rPr>
          <w:rFonts w:eastAsia="Calibri"/>
          <w:color w:val="auto"/>
          <w:lang w:eastAsia="en-US"/>
        </w:rPr>
        <w:t>Dane podmiotu składającego wniosek: …………………</w:t>
      </w:r>
      <w:r>
        <w:rPr>
          <w:rFonts w:eastAsia="Calibri"/>
          <w:color w:val="auto"/>
          <w:lang w:eastAsia="en-US"/>
        </w:rPr>
        <w:t>……………………..</w:t>
      </w:r>
      <w:r w:rsidRPr="001D4AA0">
        <w:rPr>
          <w:rFonts w:eastAsia="Calibri"/>
          <w:color w:val="auto"/>
          <w:lang w:eastAsia="en-US"/>
        </w:rPr>
        <w:t>………………</w:t>
      </w:r>
    </w:p>
    <w:p w:rsidR="00FA4332" w:rsidRDefault="001512A6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47"/>
      </w:tblGrid>
      <w:tr w:rsidR="00FA4332" w:rsidTr="0060721B">
        <w:trPr>
          <w:trHeight w:val="539"/>
        </w:trPr>
        <w:tc>
          <w:tcPr>
            <w:tcW w:w="675" w:type="dxa"/>
            <w:vAlign w:val="center"/>
          </w:tcPr>
          <w:p w:rsidR="00FA4332" w:rsidRPr="0060721B" w:rsidRDefault="00FA4332" w:rsidP="0060721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0721B">
              <w:rPr>
                <w:b/>
                <w:color w:val="auto"/>
                <w:sz w:val="22"/>
                <w:szCs w:val="22"/>
              </w:rPr>
              <w:t>L.p.</w:t>
            </w:r>
          </w:p>
        </w:tc>
        <w:tc>
          <w:tcPr>
            <w:tcW w:w="5387" w:type="dxa"/>
            <w:vAlign w:val="center"/>
          </w:tcPr>
          <w:p w:rsidR="00FA4332" w:rsidRPr="00FA4332" w:rsidRDefault="00FA4332" w:rsidP="0060721B">
            <w:pPr>
              <w:pStyle w:val="Default"/>
              <w:jc w:val="center"/>
              <w:rPr>
                <w:b/>
                <w:color w:val="auto"/>
              </w:rPr>
            </w:pPr>
            <w:r w:rsidRPr="00FA4332">
              <w:rPr>
                <w:b/>
                <w:color w:val="auto"/>
              </w:rPr>
              <w:t>Kryteria oceny</w:t>
            </w:r>
          </w:p>
        </w:tc>
        <w:tc>
          <w:tcPr>
            <w:tcW w:w="1843" w:type="dxa"/>
            <w:vAlign w:val="center"/>
          </w:tcPr>
          <w:p w:rsidR="00FA4332" w:rsidRPr="00FA4332" w:rsidRDefault="00FA4332" w:rsidP="0060721B">
            <w:pPr>
              <w:pStyle w:val="Default"/>
              <w:jc w:val="center"/>
              <w:rPr>
                <w:b/>
                <w:color w:val="auto"/>
              </w:rPr>
            </w:pPr>
            <w:r w:rsidRPr="00FA4332">
              <w:rPr>
                <w:b/>
                <w:color w:val="auto"/>
              </w:rPr>
              <w:t>TAK</w:t>
            </w:r>
          </w:p>
        </w:tc>
        <w:tc>
          <w:tcPr>
            <w:tcW w:w="1647" w:type="dxa"/>
            <w:vAlign w:val="center"/>
          </w:tcPr>
          <w:p w:rsidR="00FA4332" w:rsidRPr="00FA4332" w:rsidRDefault="00FA4332" w:rsidP="0060721B">
            <w:pPr>
              <w:pStyle w:val="Default"/>
              <w:jc w:val="center"/>
              <w:rPr>
                <w:b/>
                <w:color w:val="auto"/>
              </w:rPr>
            </w:pPr>
            <w:r w:rsidRPr="00FA4332">
              <w:rPr>
                <w:b/>
                <w:color w:val="auto"/>
              </w:rPr>
              <w:t>NIE</w:t>
            </w:r>
          </w:p>
        </w:tc>
      </w:tr>
      <w:tr w:rsidR="00FA4332" w:rsidTr="00065F3E">
        <w:trPr>
          <w:trHeight w:val="1116"/>
        </w:trPr>
        <w:tc>
          <w:tcPr>
            <w:tcW w:w="675" w:type="dxa"/>
            <w:vAlign w:val="center"/>
          </w:tcPr>
          <w:p w:rsidR="00FA4332" w:rsidRPr="008E3FF4" w:rsidRDefault="008E3FF4" w:rsidP="008E3F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E3FF4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E3FF4" w:rsidRPr="00E02941" w:rsidRDefault="008E3FF4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6"/>
                <w:szCs w:val="6"/>
                <w:lang w:eastAsia="en-US"/>
              </w:rPr>
            </w:pPr>
          </w:p>
          <w:p w:rsidR="00FA4332" w:rsidRPr="00FA4332" w:rsidRDefault="00FA4332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3FF4">
              <w:rPr>
                <w:rFonts w:eastAsiaTheme="minorHAnsi"/>
                <w:color w:val="000000"/>
                <w:lang w:eastAsia="en-US"/>
              </w:rPr>
              <w:t xml:space="preserve">Wniosek jest prawidłowo wypełniony tj. złożony na właściwym druku, zawierający wszystkie obowiązkowe dane i informacje wskazane w § 5 ust 1 Rozporządzenia </w:t>
            </w:r>
            <w:proofErr w:type="spellStart"/>
            <w:r w:rsidRPr="00FA4332">
              <w:rPr>
                <w:rFonts w:eastAsiaTheme="minorHAnsi"/>
                <w:color w:val="000000"/>
                <w:lang w:eastAsia="en-US"/>
              </w:rPr>
              <w:t>MRPiPS</w:t>
            </w:r>
            <w:proofErr w:type="spellEnd"/>
            <w:r w:rsidRPr="00FA4332">
              <w:rPr>
                <w:rFonts w:eastAsiaTheme="minorHAnsi"/>
                <w:color w:val="000000"/>
                <w:lang w:eastAsia="en-US"/>
              </w:rPr>
              <w:t>, oraz pozostałe dane i informacje wymagane we wniosku oraz załącznikach</w:t>
            </w:r>
          </w:p>
          <w:p w:rsidR="00FA4332" w:rsidRPr="008E3FF4" w:rsidRDefault="00FA4332" w:rsidP="00CA02F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FA4332" w:rsidTr="00065F3E">
        <w:trPr>
          <w:trHeight w:val="569"/>
        </w:trPr>
        <w:tc>
          <w:tcPr>
            <w:tcW w:w="675" w:type="dxa"/>
            <w:vAlign w:val="center"/>
          </w:tcPr>
          <w:p w:rsidR="00FA4332" w:rsidRPr="008E3FF4" w:rsidRDefault="008E3FF4" w:rsidP="008E3F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E3FF4">
              <w:rPr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8E3FF4" w:rsidRPr="00E02941" w:rsidRDefault="008E3FF4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6"/>
                <w:szCs w:val="6"/>
                <w:lang w:eastAsia="en-US"/>
              </w:rPr>
            </w:pPr>
          </w:p>
          <w:p w:rsidR="00FA4332" w:rsidRPr="00065F3E" w:rsidRDefault="00FA4332" w:rsidP="00065F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3FF4">
              <w:rPr>
                <w:rFonts w:eastAsiaTheme="minorHAnsi"/>
                <w:color w:val="000000"/>
                <w:lang w:eastAsia="en-US"/>
              </w:rPr>
              <w:t>Zgodność dofinansowanych działań z ustalonymi priorytetami wydatkowania środków z KFS</w:t>
            </w:r>
          </w:p>
        </w:tc>
        <w:tc>
          <w:tcPr>
            <w:tcW w:w="1843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FA4332" w:rsidTr="00065F3E">
        <w:trPr>
          <w:trHeight w:val="651"/>
        </w:trPr>
        <w:tc>
          <w:tcPr>
            <w:tcW w:w="675" w:type="dxa"/>
            <w:vAlign w:val="center"/>
          </w:tcPr>
          <w:p w:rsidR="00FA4332" w:rsidRPr="008E3FF4" w:rsidRDefault="008E3FF4" w:rsidP="008E3F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E3FF4">
              <w:rPr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8E3FF4" w:rsidRPr="00E02941" w:rsidRDefault="008E3FF4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6"/>
                <w:szCs w:val="6"/>
                <w:lang w:eastAsia="en-US"/>
              </w:rPr>
            </w:pPr>
          </w:p>
          <w:p w:rsidR="00FA4332" w:rsidRPr="00065F3E" w:rsidRDefault="008E3FF4" w:rsidP="00065F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3FF4">
              <w:rPr>
                <w:rFonts w:eastAsiaTheme="minorHAnsi"/>
                <w:color w:val="000000"/>
                <w:lang w:eastAsia="en-US"/>
              </w:rPr>
              <w:t xml:space="preserve">Do wniosku dołączono wszystkie obowiązkowe załączniki wymienione w </w:t>
            </w:r>
            <w:proofErr w:type="spellStart"/>
            <w:r w:rsidRPr="008E3FF4">
              <w:rPr>
                <w:rFonts w:eastAsiaTheme="minorHAnsi"/>
                <w:color w:val="000000"/>
                <w:lang w:eastAsia="en-US"/>
              </w:rPr>
              <w:t>w</w:t>
            </w:r>
            <w:proofErr w:type="spellEnd"/>
            <w:r w:rsidRPr="008E3FF4">
              <w:rPr>
                <w:rFonts w:eastAsiaTheme="minorHAnsi"/>
                <w:color w:val="000000"/>
                <w:lang w:eastAsia="en-US"/>
              </w:rPr>
              <w:t xml:space="preserve"> § 5 ust 1 Rozporządzenia </w:t>
            </w:r>
            <w:proofErr w:type="spellStart"/>
            <w:r w:rsidRPr="00FA4332">
              <w:rPr>
                <w:rFonts w:eastAsiaTheme="minorHAnsi"/>
                <w:color w:val="000000"/>
                <w:lang w:eastAsia="en-US"/>
              </w:rPr>
              <w:t>MRPiPS</w:t>
            </w:r>
            <w:proofErr w:type="spellEnd"/>
          </w:p>
        </w:tc>
        <w:tc>
          <w:tcPr>
            <w:tcW w:w="1843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</w:tcPr>
          <w:p w:rsidR="00FA4332" w:rsidRDefault="00FA4332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E02941" w:rsidTr="008E3FF4">
        <w:tc>
          <w:tcPr>
            <w:tcW w:w="675" w:type="dxa"/>
            <w:vAlign w:val="center"/>
          </w:tcPr>
          <w:p w:rsidR="00E02941" w:rsidRPr="008E3FF4" w:rsidRDefault="00E02941" w:rsidP="008E3FF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E02941" w:rsidRPr="00E02941" w:rsidRDefault="00E02941" w:rsidP="00FA4332">
            <w:pPr>
              <w:autoSpaceDE w:val="0"/>
              <w:autoSpaceDN w:val="0"/>
              <w:adjustRightInd w:val="0"/>
              <w:rPr>
                <w:color w:val="FF0000"/>
                <w:sz w:val="6"/>
                <w:szCs w:val="6"/>
              </w:rPr>
            </w:pPr>
          </w:p>
          <w:p w:rsidR="00E02941" w:rsidRPr="00507760" w:rsidRDefault="00E02941" w:rsidP="00FA4332">
            <w:pPr>
              <w:autoSpaceDE w:val="0"/>
              <w:autoSpaceDN w:val="0"/>
              <w:adjustRightInd w:val="0"/>
            </w:pPr>
            <w:r w:rsidRPr="00507760">
              <w:t>W przypadku kursów – posiadanie przez realizatora usługi kształcenia ustawicznego dokumentu, na podstawie którego prowadzi on pozaszkolne formy kształcenia ustawicznego</w:t>
            </w:r>
          </w:p>
          <w:p w:rsidR="00E02941" w:rsidRPr="00E02941" w:rsidRDefault="00E02941" w:rsidP="00FA43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843" w:type="dxa"/>
          </w:tcPr>
          <w:p w:rsidR="00E02941" w:rsidRDefault="00E02941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</w:tcPr>
          <w:p w:rsidR="00E02941" w:rsidRDefault="00E02941" w:rsidP="00CA02FB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FA4332" w:rsidRPr="00FA4332" w:rsidRDefault="00FA4332" w:rsidP="00FA4332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FA4332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Warunkiem pozytywnej oceny formalnej jest uzyskanie we wszystkich kryteriach odpowiedzi twierdzących </w:t>
      </w:r>
    </w:p>
    <w:p w:rsidR="008E3FF4" w:rsidRDefault="008E3FF4" w:rsidP="00FA433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FA4332" w:rsidRPr="00FA4332" w:rsidRDefault="00FA4332" w:rsidP="00FA433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A433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Wniosek: </w:t>
      </w:r>
    </w:p>
    <w:p w:rsidR="00FA4332" w:rsidRDefault="008E3FF4" w:rsidP="00065F3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spełnia wymogi formalne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      </w:t>
      </w: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nie spełnia wymogów formalnych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</w:p>
    <w:p w:rsidR="00FA4332" w:rsidRPr="00FA4332" w:rsidRDefault="008E3FF4" w:rsidP="00065F3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uwzględniony do rozpatrzenia oceny merytorycznej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</w:p>
    <w:p w:rsidR="00FA4332" w:rsidRPr="00FA4332" w:rsidRDefault="008E3FF4" w:rsidP="00065F3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>wyznaczono termin do poprawienia</w:t>
      </w:r>
      <w:r w:rsidR="00FA4332" w:rsidRPr="00FA4332">
        <w:rPr>
          <w:rFonts w:eastAsiaTheme="minorHAnsi"/>
          <w:color w:val="000000"/>
          <w:lang w:eastAsia="en-US"/>
        </w:rPr>
        <w:t xml:space="preserve"> </w:t>
      </w:r>
    </w:p>
    <w:p w:rsidR="00FA4332" w:rsidRPr="004D2965" w:rsidRDefault="008E3FF4" w:rsidP="004D29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B184C">
        <w:rPr>
          <w:sz w:val="28"/>
          <w:szCs w:val="28"/>
        </w:rPr>
        <w:t>□</w:t>
      </w:r>
      <w:r w:rsidR="0060721B">
        <w:rPr>
          <w:sz w:val="28"/>
          <w:szCs w:val="28"/>
        </w:rPr>
        <w:t xml:space="preserve"> </w:t>
      </w:r>
      <w:r w:rsidR="00FA4332" w:rsidRPr="00FA4332">
        <w:rPr>
          <w:rFonts w:eastAsiaTheme="minorHAnsi"/>
          <w:color w:val="000000"/>
          <w:sz w:val="22"/>
          <w:szCs w:val="22"/>
          <w:lang w:eastAsia="en-US"/>
        </w:rPr>
        <w:t xml:space="preserve">pozostawiony bez rozpatrzenia (brak załączników) zgodnie z § 5 ust. 2. </w:t>
      </w:r>
      <w:r w:rsidR="00FA4332" w:rsidRPr="004D2965">
        <w:rPr>
          <w:rFonts w:eastAsiaTheme="minorHAnsi"/>
          <w:color w:val="000000"/>
          <w:sz w:val="22"/>
          <w:szCs w:val="22"/>
          <w:lang w:eastAsia="en-US"/>
        </w:rPr>
        <w:t xml:space="preserve">Rozporządzenia Ministra Pracy i Polityki Społecznej z dnia 14 maja 2014 r. </w:t>
      </w:r>
      <w:r w:rsidR="004D2965" w:rsidRPr="004D2965">
        <w:rPr>
          <w:rStyle w:val="FontStyle24"/>
          <w:rFonts w:ascii="Times New Roman" w:hAnsi="Times New Roman" w:cs="Times New Roman"/>
          <w:sz w:val="22"/>
          <w:szCs w:val="22"/>
        </w:rPr>
        <w:t>w sprawie przyznawania środków z Krajowego Funduszu Szkoleniowego (Dz. U. 2018, poz. 117)</w:t>
      </w:r>
      <w:r w:rsidR="004D2965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="00FA4332" w:rsidRPr="004D2965">
        <w:rPr>
          <w:rFonts w:eastAsiaTheme="minorHAnsi"/>
          <w:color w:val="000000"/>
          <w:sz w:val="22"/>
          <w:szCs w:val="22"/>
          <w:lang w:eastAsia="en-US"/>
        </w:rPr>
        <w:t xml:space="preserve">tj.: </w:t>
      </w:r>
    </w:p>
    <w:p w:rsidR="00FA4332" w:rsidRPr="008E3FF4" w:rsidRDefault="00FA4332" w:rsidP="004D296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 xml:space="preserve">zaświadczenia lub oświadczenie o pomocy de </w:t>
      </w:r>
      <w:proofErr w:type="spellStart"/>
      <w:r w:rsidRPr="008E3FF4">
        <w:rPr>
          <w:rFonts w:eastAsiaTheme="minorHAnsi"/>
          <w:color w:val="000000"/>
          <w:lang w:eastAsia="en-US"/>
        </w:rPr>
        <w:t>minimis</w:t>
      </w:r>
      <w:proofErr w:type="spellEnd"/>
      <w:r w:rsidRPr="008E3FF4">
        <w:rPr>
          <w:rFonts w:eastAsiaTheme="minorHAnsi"/>
          <w:color w:val="000000"/>
          <w:lang w:eastAsia="en-US"/>
        </w:rPr>
        <w:t xml:space="preserve">, w zakresie, o którym mowa w art. 37 ust. 1 pkt 1 i ust. 2 pkt 1 i 2 ustawy z dnia 30 kwietnia 2004 r. o postępowaniu w sprawach dotyczących </w:t>
      </w:r>
      <w:r w:rsidR="004D2965">
        <w:rPr>
          <w:rFonts w:eastAsiaTheme="minorHAnsi"/>
          <w:color w:val="000000"/>
          <w:lang w:eastAsia="en-US"/>
        </w:rPr>
        <w:t>pomocy publicznej (Dz. U. z 2016, poz. 1808</w:t>
      </w:r>
      <w:r w:rsidRPr="008E3FF4">
        <w:rPr>
          <w:rFonts w:eastAsiaTheme="minorHAnsi"/>
          <w:color w:val="000000"/>
          <w:lang w:eastAsia="en-US"/>
        </w:rPr>
        <w:t xml:space="preserve">); </w:t>
      </w:r>
    </w:p>
    <w:p w:rsidR="00FA4332" w:rsidRPr="008E3FF4" w:rsidRDefault="00FA4332" w:rsidP="004D296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 xml:space="preserve">informacje określone w przepisach wydanych na podstawie art. 37 ust. 2a ustawy z dnia 30 kwietnia 2004 r. </w:t>
      </w:r>
      <w:r w:rsidR="004D2965">
        <w:rPr>
          <w:rFonts w:eastAsiaTheme="minorHAnsi"/>
          <w:color w:val="000000"/>
          <w:lang w:eastAsia="en-US"/>
        </w:rPr>
        <w:br/>
      </w:r>
      <w:r w:rsidRPr="008E3FF4">
        <w:rPr>
          <w:rFonts w:eastAsiaTheme="minorHAnsi"/>
          <w:color w:val="000000"/>
          <w:lang w:eastAsia="en-US"/>
        </w:rPr>
        <w:t xml:space="preserve">o postępowaniu w sprawach dotyczących pomocy publicznej; </w:t>
      </w:r>
    </w:p>
    <w:p w:rsidR="00FA4332" w:rsidRPr="008E3FF4" w:rsidRDefault="00FA4332" w:rsidP="004D296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 xml:space="preserve">kopię dokumentu potwierdzającego oznaczenie formy prawnej prowadzonej działalności – w przypadku braku wpisu do Krajowego Rejestru Sądowego lub Centralnej Ewidencji i Informacji o Działalności Gospodarczej; </w:t>
      </w:r>
    </w:p>
    <w:p w:rsidR="008E3FF4" w:rsidRPr="008E3FF4" w:rsidRDefault="008E3FF4" w:rsidP="004D296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>program kształcenia ustawicznego lub zakres egzaminu;</w:t>
      </w:r>
    </w:p>
    <w:p w:rsidR="00FA4332" w:rsidRDefault="00FA4332" w:rsidP="004D296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i/>
          <w:color w:val="000000"/>
          <w:lang w:eastAsia="en-US"/>
        </w:rPr>
      </w:pPr>
      <w:r w:rsidRPr="008E3FF4">
        <w:rPr>
          <w:rFonts w:eastAsiaTheme="minorHAnsi"/>
          <w:color w:val="000000"/>
          <w:lang w:eastAsia="en-US"/>
        </w:rPr>
        <w:t>wzór dokumentu potwierdzającego kompetencje nabyte przez uczestników, wystawianego przez realizatora usługi kształcenia ustawicznego, o ile nie wynika on z przepisów powszechnie obowiązujących</w:t>
      </w:r>
      <w:r w:rsidRPr="008E3FF4">
        <w:rPr>
          <w:rFonts w:eastAsiaTheme="minorHAnsi"/>
          <w:i/>
          <w:color w:val="000000"/>
          <w:lang w:eastAsia="en-US"/>
        </w:rPr>
        <w:t xml:space="preserve">. </w:t>
      </w:r>
    </w:p>
    <w:p w:rsidR="008E3FF4" w:rsidRDefault="008E3FF4" w:rsidP="008E3FF4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8E3FF4" w:rsidRDefault="008E3FF4" w:rsidP="008E3FF4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4D2965" w:rsidRPr="008E3FF4" w:rsidRDefault="004D2965" w:rsidP="008E3FF4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8E3FF4" w:rsidRPr="008E3FF4" w:rsidRDefault="008E3FF4" w:rsidP="008E3FF4">
      <w:pPr>
        <w:pStyle w:val="Default"/>
        <w:jc w:val="right"/>
        <w:rPr>
          <w:color w:val="auto"/>
          <w:sz w:val="20"/>
          <w:szCs w:val="20"/>
        </w:rPr>
      </w:pPr>
      <w:r w:rsidRPr="008E3FF4">
        <w:rPr>
          <w:color w:val="auto"/>
          <w:sz w:val="20"/>
          <w:szCs w:val="20"/>
        </w:rPr>
        <w:t>(data i podpis osoby dokonującej oceny formalnej</w:t>
      </w:r>
      <w:r>
        <w:rPr>
          <w:color w:val="auto"/>
          <w:sz w:val="20"/>
          <w:szCs w:val="20"/>
        </w:rPr>
        <w:t>)</w:t>
      </w:r>
    </w:p>
    <w:p w:rsidR="008E3FF4" w:rsidRPr="008E3FF4" w:rsidRDefault="008E3FF4" w:rsidP="008E3FF4">
      <w:pPr>
        <w:pStyle w:val="Default"/>
        <w:rPr>
          <w:color w:val="auto"/>
          <w:sz w:val="20"/>
          <w:szCs w:val="20"/>
        </w:rPr>
      </w:pPr>
    </w:p>
    <w:p w:rsidR="00FA4332" w:rsidRPr="008E3FF4" w:rsidRDefault="008E3FF4" w:rsidP="008E3FF4">
      <w:pPr>
        <w:pStyle w:val="Default"/>
        <w:jc w:val="right"/>
        <w:rPr>
          <w:color w:val="auto"/>
          <w:sz w:val="20"/>
          <w:szCs w:val="20"/>
        </w:rPr>
      </w:pPr>
      <w:r w:rsidRPr="008E3FF4">
        <w:rPr>
          <w:color w:val="auto"/>
          <w:sz w:val="20"/>
          <w:szCs w:val="20"/>
        </w:rPr>
        <w:t xml:space="preserve">    ……………………</w:t>
      </w:r>
      <w:r w:rsidR="00065F3E">
        <w:rPr>
          <w:color w:val="auto"/>
          <w:sz w:val="20"/>
          <w:szCs w:val="20"/>
        </w:rPr>
        <w:t>…</w:t>
      </w:r>
      <w:r w:rsidRPr="008E3FF4">
        <w:rPr>
          <w:color w:val="auto"/>
          <w:sz w:val="20"/>
          <w:szCs w:val="20"/>
        </w:rPr>
        <w:t>………………………………..</w:t>
      </w:r>
    </w:p>
    <w:sectPr w:rsidR="00FA4332" w:rsidRPr="008E3FF4" w:rsidSect="00F66B16">
      <w:pgSz w:w="11906" w:h="16838"/>
      <w:pgMar w:top="56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D1" w:rsidRDefault="009F63D1" w:rsidP="001D4AA0">
      <w:r>
        <w:separator/>
      </w:r>
    </w:p>
  </w:endnote>
  <w:endnote w:type="continuationSeparator" w:id="0">
    <w:p w:rsidR="009F63D1" w:rsidRDefault="009F63D1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D1" w:rsidRDefault="009F63D1" w:rsidP="001D4AA0">
      <w:r>
        <w:separator/>
      </w:r>
    </w:p>
  </w:footnote>
  <w:footnote w:type="continuationSeparator" w:id="0">
    <w:p w:rsidR="009F63D1" w:rsidRDefault="009F63D1" w:rsidP="001D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637"/>
    <w:multiLevelType w:val="hybridMultilevel"/>
    <w:tmpl w:val="C70A4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5"/>
    <w:rsid w:val="00065F3E"/>
    <w:rsid w:val="000755DF"/>
    <w:rsid w:val="001512A6"/>
    <w:rsid w:val="00185AF9"/>
    <w:rsid w:val="001A628B"/>
    <w:rsid w:val="001D4AA0"/>
    <w:rsid w:val="00252E43"/>
    <w:rsid w:val="002E7017"/>
    <w:rsid w:val="00487C20"/>
    <w:rsid w:val="004D2965"/>
    <w:rsid w:val="00507760"/>
    <w:rsid w:val="00543074"/>
    <w:rsid w:val="00582CF1"/>
    <w:rsid w:val="00591F2A"/>
    <w:rsid w:val="005D4BDB"/>
    <w:rsid w:val="0060721B"/>
    <w:rsid w:val="00667F50"/>
    <w:rsid w:val="00690CA5"/>
    <w:rsid w:val="006D304F"/>
    <w:rsid w:val="006D5CAF"/>
    <w:rsid w:val="00795E6B"/>
    <w:rsid w:val="008136B7"/>
    <w:rsid w:val="008538A3"/>
    <w:rsid w:val="008E3FF4"/>
    <w:rsid w:val="008E7B1F"/>
    <w:rsid w:val="008F6907"/>
    <w:rsid w:val="00962245"/>
    <w:rsid w:val="009E3037"/>
    <w:rsid w:val="009F0F00"/>
    <w:rsid w:val="009F63D1"/>
    <w:rsid w:val="00A2226D"/>
    <w:rsid w:val="00B17A6C"/>
    <w:rsid w:val="00BC49C3"/>
    <w:rsid w:val="00C27A17"/>
    <w:rsid w:val="00CA02FB"/>
    <w:rsid w:val="00CC0461"/>
    <w:rsid w:val="00D158B6"/>
    <w:rsid w:val="00D3047A"/>
    <w:rsid w:val="00E02941"/>
    <w:rsid w:val="00E973AC"/>
    <w:rsid w:val="00F46A83"/>
    <w:rsid w:val="00F66B16"/>
    <w:rsid w:val="00F95C1A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FF4"/>
    <w:pPr>
      <w:ind w:left="720"/>
      <w:contextualSpacing/>
    </w:pPr>
  </w:style>
  <w:style w:type="character" w:customStyle="1" w:styleId="FontStyle24">
    <w:name w:val="Font Style24"/>
    <w:basedOn w:val="Domylnaczcionkaakapitu"/>
    <w:uiPriority w:val="99"/>
    <w:rsid w:val="004D296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FF4"/>
    <w:pPr>
      <w:ind w:left="720"/>
      <w:contextualSpacing/>
    </w:pPr>
  </w:style>
  <w:style w:type="character" w:customStyle="1" w:styleId="FontStyle24">
    <w:name w:val="Font Style24"/>
    <w:basedOn w:val="Domylnaczcionkaakapitu"/>
    <w:uiPriority w:val="99"/>
    <w:rsid w:val="004D29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Kubik Aneta</cp:lastModifiedBy>
  <cp:revision>19</cp:revision>
  <cp:lastPrinted>2019-02-21T10:05:00Z</cp:lastPrinted>
  <dcterms:created xsi:type="dcterms:W3CDTF">2017-03-20T07:00:00Z</dcterms:created>
  <dcterms:modified xsi:type="dcterms:W3CDTF">2019-02-21T10:06:00Z</dcterms:modified>
</cp:coreProperties>
</file>